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510" w:rsidRPr="00E66510" w:rsidRDefault="00F868C5" w:rsidP="00E66510">
      <w:pPr>
        <w:spacing w:after="0" w:line="240" w:lineRule="auto"/>
        <w:ind w:firstLine="397"/>
        <w:jc w:val="center"/>
        <w:rPr>
          <w:rFonts w:ascii="Times New Roman" w:hAnsi="Times New Roman"/>
          <w:b/>
          <w:caps/>
          <w:sz w:val="24"/>
          <w:szCs w:val="24"/>
        </w:rPr>
      </w:pPr>
      <w:r w:rsidRPr="00E66510">
        <w:rPr>
          <w:rFonts w:ascii="Times New Roman" w:hAnsi="Times New Roman"/>
          <w:b/>
          <w:caps/>
          <w:sz w:val="24"/>
          <w:szCs w:val="24"/>
        </w:rPr>
        <w:t xml:space="preserve">ОСНОВНЫЕ ТРЕБОВАНИЯ, </w:t>
      </w:r>
    </w:p>
    <w:p w:rsidR="0037512E" w:rsidRPr="00E66510" w:rsidRDefault="00F868C5" w:rsidP="00E66510">
      <w:pPr>
        <w:spacing w:after="0" w:line="240" w:lineRule="auto"/>
        <w:ind w:firstLine="397"/>
        <w:jc w:val="center"/>
        <w:rPr>
          <w:rFonts w:ascii="Times New Roman" w:hAnsi="Times New Roman"/>
          <w:b/>
          <w:caps/>
          <w:sz w:val="24"/>
          <w:szCs w:val="24"/>
        </w:rPr>
      </w:pPr>
      <w:proofErr w:type="gramStart"/>
      <w:r w:rsidRPr="00E66510">
        <w:rPr>
          <w:rFonts w:ascii="Times New Roman" w:hAnsi="Times New Roman"/>
          <w:b/>
          <w:caps/>
          <w:sz w:val="24"/>
          <w:szCs w:val="24"/>
        </w:rPr>
        <w:t>предъявляемые</w:t>
      </w:r>
      <w:proofErr w:type="gramEnd"/>
      <w:r w:rsidRPr="00E66510">
        <w:rPr>
          <w:rFonts w:ascii="Times New Roman" w:hAnsi="Times New Roman"/>
          <w:b/>
          <w:caps/>
          <w:sz w:val="24"/>
          <w:szCs w:val="24"/>
        </w:rPr>
        <w:t xml:space="preserve"> к к</w:t>
      </w:r>
      <w:bookmarkStart w:id="0" w:name="_GoBack"/>
      <w:bookmarkEnd w:id="0"/>
      <w:r w:rsidRPr="00E66510">
        <w:rPr>
          <w:rFonts w:ascii="Times New Roman" w:hAnsi="Times New Roman"/>
          <w:b/>
          <w:caps/>
          <w:sz w:val="24"/>
          <w:szCs w:val="24"/>
        </w:rPr>
        <w:t>урсовым работам</w:t>
      </w:r>
    </w:p>
    <w:p w:rsidR="0037512E" w:rsidRPr="00E66510" w:rsidRDefault="0037512E" w:rsidP="000C1727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8D5CB0" w:rsidRPr="00E66510" w:rsidRDefault="00773993" w:rsidP="00E665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6510">
        <w:rPr>
          <w:rFonts w:ascii="Times New Roman" w:hAnsi="Times New Roman"/>
          <w:sz w:val="24"/>
          <w:szCs w:val="24"/>
        </w:rPr>
        <w:t>Структура работы</w:t>
      </w:r>
      <w:r w:rsidR="008D5CB0" w:rsidRPr="00E66510">
        <w:rPr>
          <w:rFonts w:ascii="Times New Roman" w:hAnsi="Times New Roman"/>
          <w:sz w:val="24"/>
          <w:szCs w:val="24"/>
        </w:rPr>
        <w:t xml:space="preserve">: титульный лист, </w:t>
      </w:r>
      <w:r w:rsidRPr="00E66510">
        <w:rPr>
          <w:rFonts w:ascii="Times New Roman" w:hAnsi="Times New Roman"/>
          <w:sz w:val="24"/>
          <w:szCs w:val="24"/>
        </w:rPr>
        <w:t xml:space="preserve">содержание, </w:t>
      </w:r>
      <w:r w:rsidR="008D5CB0" w:rsidRPr="00E66510">
        <w:rPr>
          <w:rFonts w:ascii="Times New Roman" w:hAnsi="Times New Roman"/>
          <w:sz w:val="24"/>
          <w:szCs w:val="24"/>
        </w:rPr>
        <w:t>введение (2-3 стр.), две главы (в главе 2 -3 параграфа, каждый параграф по 5-6 стр.), заключение (1,5-2 стр.), список использованных источников, приложения.</w:t>
      </w:r>
      <w:proofErr w:type="gramEnd"/>
      <w:r w:rsidRPr="00E66510">
        <w:rPr>
          <w:rFonts w:ascii="Times New Roman" w:hAnsi="Times New Roman"/>
          <w:sz w:val="24"/>
          <w:szCs w:val="24"/>
        </w:rPr>
        <w:t xml:space="preserve"> Объем работы – 30 страниц (без учета приложений).</w:t>
      </w:r>
    </w:p>
    <w:p w:rsidR="0037512E" w:rsidRPr="00E66510" w:rsidRDefault="00F868C5" w:rsidP="00E665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>Минимальный уровень оригинальности текста – 50%.</w:t>
      </w:r>
    </w:p>
    <w:p w:rsidR="00773993" w:rsidRPr="00E66510" w:rsidRDefault="00773993" w:rsidP="00E665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>Титульный лист оформляется строго по образцу.</w:t>
      </w:r>
    </w:p>
    <w:p w:rsidR="002C6C30" w:rsidRPr="00E66510" w:rsidRDefault="002C6C30" w:rsidP="00E665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 xml:space="preserve">Во введении излагаются актуальность выбранной темы; степень изученности темы; </w:t>
      </w:r>
      <w:r w:rsidR="00773993" w:rsidRPr="00E66510">
        <w:rPr>
          <w:rFonts w:ascii="Times New Roman" w:hAnsi="Times New Roman"/>
          <w:sz w:val="24"/>
          <w:szCs w:val="24"/>
        </w:rPr>
        <w:t>цель и задачи работы; о</w:t>
      </w:r>
      <w:r w:rsidRPr="00E66510">
        <w:rPr>
          <w:rFonts w:ascii="Times New Roman" w:hAnsi="Times New Roman"/>
          <w:sz w:val="24"/>
          <w:szCs w:val="24"/>
        </w:rPr>
        <w:t xml:space="preserve">бъект и предмет исследования; </w:t>
      </w:r>
      <w:r w:rsidR="00773993" w:rsidRPr="00E66510">
        <w:rPr>
          <w:rFonts w:ascii="Times New Roman" w:hAnsi="Times New Roman"/>
          <w:sz w:val="24"/>
          <w:szCs w:val="24"/>
        </w:rPr>
        <w:t>методология и методы исследования; эмпирические, информационные и/или нормативно-правовые базы исследования; н</w:t>
      </w:r>
      <w:r w:rsidRPr="00E66510">
        <w:rPr>
          <w:rFonts w:ascii="Times New Roman" w:hAnsi="Times New Roman"/>
          <w:sz w:val="24"/>
          <w:szCs w:val="24"/>
        </w:rPr>
        <w:t xml:space="preserve">аучная новизна исследования; </w:t>
      </w:r>
      <w:r w:rsidR="00773993" w:rsidRPr="00E66510">
        <w:rPr>
          <w:rFonts w:ascii="Times New Roman" w:hAnsi="Times New Roman"/>
          <w:sz w:val="24"/>
          <w:szCs w:val="24"/>
        </w:rPr>
        <w:t xml:space="preserve">практическая значимость исследования. </w:t>
      </w:r>
    </w:p>
    <w:p w:rsidR="002C6C30" w:rsidRPr="00E66510" w:rsidRDefault="00891BCA" w:rsidP="00E665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 xml:space="preserve">В первой </w:t>
      </w:r>
      <w:r w:rsidR="00AD20F3" w:rsidRPr="00E66510">
        <w:rPr>
          <w:rFonts w:ascii="Times New Roman" w:hAnsi="Times New Roman"/>
          <w:sz w:val="24"/>
          <w:szCs w:val="24"/>
        </w:rPr>
        <w:t xml:space="preserve">(теоретической) </w:t>
      </w:r>
      <w:r w:rsidRPr="00E66510">
        <w:rPr>
          <w:rFonts w:ascii="Times New Roman" w:hAnsi="Times New Roman"/>
          <w:sz w:val="24"/>
          <w:szCs w:val="24"/>
        </w:rPr>
        <w:t xml:space="preserve">главе курсовой работы даётся общая комплексная характеристика направления исследования. </w:t>
      </w:r>
      <w:r w:rsidR="00773993" w:rsidRPr="00E66510">
        <w:rPr>
          <w:rFonts w:ascii="Times New Roman" w:hAnsi="Times New Roman"/>
          <w:sz w:val="24"/>
          <w:szCs w:val="24"/>
        </w:rPr>
        <w:t xml:space="preserve">Первая глава курсовой работы посвящена описанию теоретических, методологических, концептуальных основ работы. Как правило, анализируются теоретические подходы к проблеме, рассматривается объект и предмет исследования, определяются основные понятия. </w:t>
      </w:r>
    </w:p>
    <w:p w:rsidR="00773993" w:rsidRPr="00E66510" w:rsidRDefault="00773993" w:rsidP="00E665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>В</w:t>
      </w:r>
      <w:r w:rsidR="00AD20F3" w:rsidRPr="00E66510">
        <w:rPr>
          <w:rFonts w:ascii="Times New Roman" w:hAnsi="Times New Roman"/>
          <w:sz w:val="24"/>
          <w:szCs w:val="24"/>
        </w:rPr>
        <w:t>торая</w:t>
      </w:r>
      <w:r w:rsidRPr="00E66510">
        <w:rPr>
          <w:rFonts w:ascii="Times New Roman" w:hAnsi="Times New Roman"/>
          <w:sz w:val="24"/>
          <w:szCs w:val="24"/>
        </w:rPr>
        <w:t xml:space="preserve"> </w:t>
      </w:r>
      <w:r w:rsidR="00AD20F3" w:rsidRPr="00E66510">
        <w:rPr>
          <w:rFonts w:ascii="Times New Roman" w:hAnsi="Times New Roman"/>
          <w:sz w:val="24"/>
          <w:szCs w:val="24"/>
        </w:rPr>
        <w:t>(практическая) глава</w:t>
      </w:r>
      <w:r w:rsidRPr="00E66510">
        <w:rPr>
          <w:rFonts w:ascii="Times New Roman" w:hAnsi="Times New Roman"/>
          <w:sz w:val="24"/>
          <w:szCs w:val="24"/>
        </w:rPr>
        <w:t xml:space="preserve"> посвящена анализу практических исследований, источников, эмпирических материалов, обоснованию и аргументации авторских выводов и рекомендаций, описанию предложений по совершенствованию, повышению эффективности, оптимизации исследуемых процессов и т.п.</w:t>
      </w:r>
    </w:p>
    <w:p w:rsidR="00773993" w:rsidRPr="00E66510" w:rsidRDefault="00773993" w:rsidP="00E665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 xml:space="preserve">В работе </w:t>
      </w:r>
      <w:r w:rsidR="002C6C30" w:rsidRPr="00E66510">
        <w:rPr>
          <w:rFonts w:ascii="Times New Roman" w:hAnsi="Times New Roman"/>
          <w:sz w:val="24"/>
          <w:szCs w:val="24"/>
        </w:rPr>
        <w:t xml:space="preserve">ОБЯЗАТЕЛЬНО </w:t>
      </w:r>
      <w:r w:rsidRPr="00E66510">
        <w:rPr>
          <w:rFonts w:ascii="Times New Roman" w:hAnsi="Times New Roman"/>
          <w:sz w:val="24"/>
          <w:szCs w:val="24"/>
        </w:rPr>
        <w:t xml:space="preserve">должны быть представлены расчеты, таблицы, диаграммы, графики и т.п. В конце каждого параграфа делаются обобщения, в конце каждой главы делаются основные выводы. </w:t>
      </w:r>
    </w:p>
    <w:p w:rsidR="0037512E" w:rsidRPr="00E66510" w:rsidRDefault="006A1F4C" w:rsidP="00E665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 xml:space="preserve">В заключении </w:t>
      </w:r>
      <w:r w:rsidR="00773993" w:rsidRPr="00E66510">
        <w:rPr>
          <w:rFonts w:ascii="Times New Roman" w:hAnsi="Times New Roman"/>
          <w:sz w:val="24"/>
          <w:szCs w:val="24"/>
        </w:rPr>
        <w:t xml:space="preserve">кратко, емко и по пунктам </w:t>
      </w:r>
      <w:r w:rsidRPr="00E66510">
        <w:rPr>
          <w:rFonts w:ascii="Times New Roman" w:hAnsi="Times New Roman"/>
          <w:sz w:val="24"/>
          <w:szCs w:val="24"/>
        </w:rPr>
        <w:t>формулируются основные выводы и результаты проделанной работы</w:t>
      </w:r>
      <w:r w:rsidR="008D5CB0" w:rsidRPr="00E66510">
        <w:rPr>
          <w:rFonts w:ascii="Times New Roman" w:hAnsi="Times New Roman"/>
          <w:sz w:val="24"/>
          <w:szCs w:val="24"/>
        </w:rPr>
        <w:t xml:space="preserve"> (вводные слова и предложения не допускаются)</w:t>
      </w:r>
      <w:r w:rsidRPr="00E66510">
        <w:rPr>
          <w:rFonts w:ascii="Times New Roman" w:hAnsi="Times New Roman"/>
          <w:sz w:val="24"/>
          <w:szCs w:val="24"/>
        </w:rPr>
        <w:t>.</w:t>
      </w:r>
    </w:p>
    <w:p w:rsidR="00871AAE" w:rsidRPr="00E66510" w:rsidRDefault="006A1F4C" w:rsidP="00E665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 xml:space="preserve">Список источников </w:t>
      </w:r>
      <w:r w:rsidR="00782431" w:rsidRPr="00E66510">
        <w:rPr>
          <w:rFonts w:ascii="Times New Roman" w:hAnsi="Times New Roman"/>
          <w:sz w:val="24"/>
          <w:szCs w:val="24"/>
        </w:rPr>
        <w:t xml:space="preserve">должен включать </w:t>
      </w:r>
      <w:r w:rsidR="008D5CB0" w:rsidRPr="00E66510">
        <w:rPr>
          <w:rFonts w:ascii="Times New Roman" w:hAnsi="Times New Roman"/>
          <w:sz w:val="24"/>
          <w:szCs w:val="24"/>
          <w:u w:val="single"/>
        </w:rPr>
        <w:t>не менее 20 источников</w:t>
      </w:r>
      <w:r w:rsidR="00782431" w:rsidRPr="00E66510">
        <w:rPr>
          <w:rFonts w:ascii="Times New Roman" w:hAnsi="Times New Roman"/>
          <w:sz w:val="24"/>
          <w:szCs w:val="24"/>
          <w:u w:val="single"/>
        </w:rPr>
        <w:t>, годы издания – последние 5 лет</w:t>
      </w:r>
      <w:r w:rsidR="00782431" w:rsidRPr="00E66510">
        <w:rPr>
          <w:rFonts w:ascii="Times New Roman" w:hAnsi="Times New Roman"/>
          <w:sz w:val="24"/>
          <w:szCs w:val="24"/>
        </w:rPr>
        <w:t xml:space="preserve">. Список </w:t>
      </w:r>
      <w:r w:rsidR="00871AAE" w:rsidRPr="00E66510">
        <w:rPr>
          <w:rFonts w:ascii="Times New Roman" w:hAnsi="Times New Roman"/>
          <w:sz w:val="24"/>
          <w:szCs w:val="24"/>
        </w:rPr>
        <w:t xml:space="preserve">должен состоять из трех частей: </w:t>
      </w:r>
    </w:p>
    <w:p w:rsidR="006A1F4C" w:rsidRPr="00E66510" w:rsidRDefault="006A1F4C" w:rsidP="00E665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>официальные докуме</w:t>
      </w:r>
      <w:r w:rsidR="00871AAE" w:rsidRPr="00E66510">
        <w:rPr>
          <w:rFonts w:ascii="Times New Roman" w:hAnsi="Times New Roman"/>
          <w:sz w:val="24"/>
          <w:szCs w:val="24"/>
        </w:rPr>
        <w:t>нты и нормативные правовые акты;</w:t>
      </w:r>
    </w:p>
    <w:p w:rsidR="006A1F4C" w:rsidRPr="00E66510" w:rsidRDefault="00871AAE" w:rsidP="00E665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>учебная и</w:t>
      </w:r>
      <w:r w:rsidR="006A1F4C" w:rsidRPr="00E66510">
        <w:rPr>
          <w:rFonts w:ascii="Times New Roman" w:hAnsi="Times New Roman"/>
          <w:sz w:val="24"/>
          <w:szCs w:val="24"/>
        </w:rPr>
        <w:t xml:space="preserve"> научная литература (монографии, статьи из сборников и периодических изданий, диссертации и авторефераты), статистические источники, справ</w:t>
      </w:r>
      <w:r w:rsidRPr="00E66510">
        <w:rPr>
          <w:rFonts w:ascii="Times New Roman" w:hAnsi="Times New Roman"/>
          <w:sz w:val="24"/>
          <w:szCs w:val="24"/>
        </w:rPr>
        <w:t>очные и информационные издания;</w:t>
      </w:r>
    </w:p>
    <w:p w:rsidR="006A1F4C" w:rsidRPr="00E66510" w:rsidRDefault="006A1F4C" w:rsidP="00E665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>источники на электронных носителях удаленного доступа (</w:t>
      </w:r>
      <w:proofErr w:type="gramStart"/>
      <w:r w:rsidRPr="00E66510">
        <w:rPr>
          <w:rFonts w:ascii="Times New Roman" w:hAnsi="Times New Roman"/>
          <w:sz w:val="24"/>
          <w:szCs w:val="24"/>
        </w:rPr>
        <w:t>Интернет-источники</w:t>
      </w:r>
      <w:proofErr w:type="gramEnd"/>
      <w:r w:rsidRPr="00E66510">
        <w:rPr>
          <w:rFonts w:ascii="Times New Roman" w:hAnsi="Times New Roman"/>
          <w:sz w:val="24"/>
          <w:szCs w:val="24"/>
        </w:rPr>
        <w:t>).</w:t>
      </w:r>
    </w:p>
    <w:p w:rsidR="00773993" w:rsidRPr="00E66510" w:rsidRDefault="00773993" w:rsidP="00E665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 xml:space="preserve">Приложения включают большие таблицы, схемы, диаграммы, перечни объектов. обозначают заглавными буквами русского алфавита, начиная с А, за исключением букв Ё, </w:t>
      </w:r>
      <w:proofErr w:type="gramStart"/>
      <w:r w:rsidRPr="00E66510">
        <w:rPr>
          <w:rFonts w:ascii="Times New Roman" w:hAnsi="Times New Roman"/>
          <w:sz w:val="24"/>
          <w:szCs w:val="24"/>
        </w:rPr>
        <w:t>З</w:t>
      </w:r>
      <w:proofErr w:type="gramEnd"/>
      <w:r w:rsidRPr="00E66510">
        <w:rPr>
          <w:rFonts w:ascii="Times New Roman" w:hAnsi="Times New Roman"/>
          <w:sz w:val="24"/>
          <w:szCs w:val="24"/>
        </w:rPr>
        <w:t>, Й, О, Ч, Ь, Ы, Ъ (например: ПРИЛОЖЕНИЕ Б).</w:t>
      </w:r>
    </w:p>
    <w:p w:rsidR="0037512E" w:rsidRPr="00E66510" w:rsidRDefault="0037512E" w:rsidP="00E665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12E" w:rsidRPr="00E66510" w:rsidRDefault="00871AAE" w:rsidP="00E665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>Нумерация страниц проставляется, начиная с основного текста – с третьей страницы (с введения), вверху, по центру страницы. Первой страницей является титульный лист, второй страницей – содержание работы (с указанием страниц, с которых начинаются введение, главы, параграфы, заключение, список литературы и приложения).  Курсовая работа подписывается студентом на первой странице. Работа выполняется на бумаге формата А</w:t>
      </w:r>
      <w:proofErr w:type="gramStart"/>
      <w:r w:rsidRPr="00E66510">
        <w:rPr>
          <w:rFonts w:ascii="Times New Roman" w:hAnsi="Times New Roman"/>
          <w:sz w:val="24"/>
          <w:szCs w:val="24"/>
        </w:rPr>
        <w:t>4</w:t>
      </w:r>
      <w:proofErr w:type="gramEnd"/>
      <w:r w:rsidRPr="00E66510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Pr="00E66510">
        <w:rPr>
          <w:rFonts w:ascii="Times New Roman" w:hAnsi="Times New Roman"/>
          <w:sz w:val="24"/>
          <w:szCs w:val="24"/>
        </w:rPr>
        <w:t>Поля: верхнее –2 см, нижнее –2 см, левое –3 см, правое –1,5 см. Печать осуществляется с одной стороны листа.</w:t>
      </w:r>
      <w:proofErr w:type="gramEnd"/>
      <w:r w:rsidRPr="00E66510">
        <w:rPr>
          <w:rFonts w:ascii="Times New Roman" w:hAnsi="Times New Roman"/>
          <w:sz w:val="24"/>
          <w:szCs w:val="24"/>
        </w:rPr>
        <w:t xml:space="preserve"> Шрифт – </w:t>
      </w:r>
      <w:proofErr w:type="spellStart"/>
      <w:r w:rsidRPr="00E66510">
        <w:rPr>
          <w:rFonts w:ascii="Times New Roman" w:hAnsi="Times New Roman"/>
          <w:sz w:val="24"/>
          <w:szCs w:val="24"/>
        </w:rPr>
        <w:t>Times</w:t>
      </w:r>
      <w:proofErr w:type="spellEnd"/>
      <w:r w:rsidRPr="00E665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510">
        <w:rPr>
          <w:rFonts w:ascii="Times New Roman" w:hAnsi="Times New Roman"/>
          <w:sz w:val="24"/>
          <w:szCs w:val="24"/>
        </w:rPr>
        <w:t>New</w:t>
      </w:r>
      <w:proofErr w:type="spellEnd"/>
      <w:r w:rsidR="00782431" w:rsidRPr="00E665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510">
        <w:rPr>
          <w:rFonts w:ascii="Times New Roman" w:hAnsi="Times New Roman"/>
          <w:sz w:val="24"/>
          <w:szCs w:val="24"/>
        </w:rPr>
        <w:t>Roman</w:t>
      </w:r>
      <w:proofErr w:type="spellEnd"/>
      <w:r w:rsidRPr="00E66510">
        <w:rPr>
          <w:rFonts w:ascii="Times New Roman" w:hAnsi="Times New Roman"/>
          <w:sz w:val="24"/>
          <w:szCs w:val="24"/>
        </w:rPr>
        <w:t xml:space="preserve">. Основной текст работы набирается 14-м шрифтом через междустрочный интервал 1,5 (обычный), выравнивание по ширине, красная строка или абзац –1,25 см. Промежутки между абзацами отсутствуют. Введение, названия глав, заключение список </w:t>
      </w:r>
      <w:r w:rsidR="008D5CB0" w:rsidRPr="00E66510">
        <w:rPr>
          <w:rFonts w:ascii="Times New Roman" w:hAnsi="Times New Roman"/>
          <w:sz w:val="24"/>
          <w:szCs w:val="24"/>
        </w:rPr>
        <w:t xml:space="preserve">источников </w:t>
      </w:r>
      <w:r w:rsidRPr="00E66510">
        <w:rPr>
          <w:rFonts w:ascii="Times New Roman" w:hAnsi="Times New Roman"/>
          <w:sz w:val="24"/>
          <w:szCs w:val="24"/>
        </w:rPr>
        <w:t xml:space="preserve">и приложения форматируются как заголовки первого уровня и начинаются на новой странице. Подразделы глав (параграфы) следуют друг за другом. Цитирование используется как прием аргументации.  В курсовой работе обязательно делаются сноски (ссылки). </w:t>
      </w:r>
    </w:p>
    <w:p w:rsidR="00871AAE" w:rsidRPr="00E66510" w:rsidRDefault="00871AAE" w:rsidP="00E665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lastRenderedPageBreak/>
        <w:t xml:space="preserve">Слово «Таблица» ставится в левом верхнем углу. Название таблицы следует помещать над таблицей слева, без абзацного отступа в одну строку с ее номером через тире. Нумерация таблиц – сквозная, точка после цифры не ставится. Если необходимо, указывается единица измерения (например, </w:t>
      </w:r>
      <w:proofErr w:type="gramStart"/>
      <w:r w:rsidRPr="00E66510">
        <w:rPr>
          <w:rFonts w:ascii="Times New Roman" w:hAnsi="Times New Roman"/>
          <w:sz w:val="24"/>
          <w:szCs w:val="24"/>
        </w:rPr>
        <w:t>в</w:t>
      </w:r>
      <w:proofErr w:type="gramEnd"/>
      <w:r w:rsidRPr="00E66510">
        <w:rPr>
          <w:rFonts w:ascii="Times New Roman" w:hAnsi="Times New Roman"/>
          <w:sz w:val="24"/>
          <w:szCs w:val="24"/>
        </w:rPr>
        <w:t xml:space="preserve"> %). Точка после названия таблицы не ставится. Например: </w:t>
      </w:r>
    </w:p>
    <w:p w:rsidR="0037512E" w:rsidRPr="00E66510" w:rsidRDefault="00871AAE" w:rsidP="00E66510">
      <w:pPr>
        <w:spacing w:after="0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66510">
        <w:rPr>
          <w:rFonts w:ascii="Times New Roman" w:hAnsi="Times New Roman"/>
          <w:sz w:val="24"/>
          <w:szCs w:val="24"/>
        </w:rPr>
        <w:t xml:space="preserve"> Таблица 6 – Показатели финансово</w:t>
      </w:r>
      <w:r w:rsidR="00AD20F3" w:rsidRPr="00E66510">
        <w:rPr>
          <w:rFonts w:ascii="Times New Roman" w:hAnsi="Times New Roman"/>
          <w:sz w:val="24"/>
          <w:szCs w:val="24"/>
        </w:rPr>
        <w:t>го развития Саратовской области</w:t>
      </w:r>
      <w:proofErr w:type="gramStart"/>
      <w:r w:rsidR="00AD20F3" w:rsidRPr="00E66510">
        <w:rPr>
          <w:rFonts w:ascii="Times New Roman" w:hAnsi="Times New Roman"/>
          <w:sz w:val="24"/>
          <w:szCs w:val="24"/>
          <w:vertAlign w:val="superscript"/>
        </w:rPr>
        <w:t>7</w:t>
      </w:r>
      <w:proofErr w:type="gramEnd"/>
    </w:p>
    <w:p w:rsidR="00871AAE" w:rsidRPr="00E66510" w:rsidRDefault="00871AAE" w:rsidP="00E665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 xml:space="preserve">В тексте работы обязательно должны быть ссылки </w:t>
      </w:r>
      <w:r w:rsidRPr="00E66510">
        <w:rPr>
          <w:rFonts w:ascii="Times New Roman" w:hAnsi="Times New Roman"/>
          <w:sz w:val="24"/>
          <w:szCs w:val="24"/>
          <w:u w:val="single"/>
        </w:rPr>
        <w:t>на все таблицы</w:t>
      </w:r>
      <w:r w:rsidRPr="00E66510">
        <w:rPr>
          <w:rFonts w:ascii="Times New Roman" w:hAnsi="Times New Roman"/>
          <w:sz w:val="24"/>
          <w:szCs w:val="24"/>
        </w:rPr>
        <w:t xml:space="preserve">. </w:t>
      </w:r>
      <w:r w:rsidR="008D5CB0" w:rsidRPr="00E66510">
        <w:rPr>
          <w:rFonts w:ascii="Times New Roman" w:hAnsi="Times New Roman"/>
          <w:sz w:val="24"/>
          <w:szCs w:val="24"/>
        </w:rPr>
        <w:t>Т</w:t>
      </w:r>
      <w:r w:rsidRPr="00E66510">
        <w:rPr>
          <w:rFonts w:ascii="Times New Roman" w:hAnsi="Times New Roman"/>
          <w:sz w:val="24"/>
          <w:szCs w:val="24"/>
        </w:rPr>
        <w:t>аблица должна занимать не более 2/3 страницы (если таблица не помещается, следует вынести её в приложение). При оформлении текста в таблице допускается одинарный интервал и размер шрифта до 10.</w:t>
      </w:r>
    </w:p>
    <w:p w:rsidR="00871AAE" w:rsidRPr="00E66510" w:rsidRDefault="00871AAE" w:rsidP="00E665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6510">
        <w:rPr>
          <w:rFonts w:ascii="Times New Roman" w:hAnsi="Times New Roman"/>
          <w:sz w:val="24"/>
          <w:szCs w:val="24"/>
        </w:rPr>
        <w:t>Иллюстрации (чертежи, графики, схемы, компьютерные распечатки, диаграммы, фотоснимки) оформляются следующим образом.</w:t>
      </w:r>
      <w:proofErr w:type="gramEnd"/>
      <w:r w:rsidRPr="00E66510">
        <w:rPr>
          <w:rFonts w:ascii="Times New Roman" w:hAnsi="Times New Roman"/>
          <w:sz w:val="24"/>
          <w:szCs w:val="24"/>
        </w:rPr>
        <w:t xml:space="preserve"> Название иллюстр</w:t>
      </w:r>
      <w:r w:rsidR="008D5CB0" w:rsidRPr="00E66510">
        <w:rPr>
          <w:rFonts w:ascii="Times New Roman" w:hAnsi="Times New Roman"/>
          <w:sz w:val="24"/>
          <w:szCs w:val="24"/>
        </w:rPr>
        <w:t>ации ставится внизу, по центру, не выделяе</w:t>
      </w:r>
      <w:r w:rsidRPr="00E66510">
        <w:rPr>
          <w:rFonts w:ascii="Times New Roman" w:hAnsi="Times New Roman"/>
          <w:sz w:val="24"/>
          <w:szCs w:val="24"/>
        </w:rPr>
        <w:t>тся жирным шрифтом. Нумерация идет по каждому виду изображений отдельно. После номера ставится тире, далее следует собственно название с прописной буквы. Обязательно</w:t>
      </w:r>
      <w:r w:rsidR="00782431" w:rsidRPr="00E66510">
        <w:rPr>
          <w:rFonts w:ascii="Times New Roman" w:hAnsi="Times New Roman"/>
          <w:sz w:val="24"/>
          <w:szCs w:val="24"/>
        </w:rPr>
        <w:t xml:space="preserve"> ставится сноска, внизу страницы</w:t>
      </w:r>
      <w:r w:rsidRPr="00E66510">
        <w:rPr>
          <w:rFonts w:ascii="Times New Roman" w:hAnsi="Times New Roman"/>
          <w:sz w:val="24"/>
          <w:szCs w:val="24"/>
        </w:rPr>
        <w:t xml:space="preserve"> в сноске указывается источник, откуда взят рисунок. Например: </w:t>
      </w:r>
    </w:p>
    <w:p w:rsidR="00871AAE" w:rsidRPr="00E66510" w:rsidRDefault="00871AAE" w:rsidP="00E66510">
      <w:pPr>
        <w:spacing w:after="0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66510">
        <w:rPr>
          <w:rFonts w:ascii="Times New Roman" w:hAnsi="Times New Roman"/>
          <w:sz w:val="24"/>
          <w:szCs w:val="24"/>
        </w:rPr>
        <w:t xml:space="preserve"> Рисунок</w:t>
      </w:r>
      <w:r w:rsidR="008D5CB0" w:rsidRPr="00E66510">
        <w:rPr>
          <w:rFonts w:ascii="Times New Roman" w:hAnsi="Times New Roman"/>
          <w:sz w:val="24"/>
          <w:szCs w:val="24"/>
        </w:rPr>
        <w:t xml:space="preserve"> 5 – Политическая карта Европы</w:t>
      </w:r>
      <w:r w:rsidR="008D5CB0" w:rsidRPr="00E66510">
        <w:rPr>
          <w:rFonts w:ascii="Times New Roman" w:hAnsi="Times New Roman"/>
          <w:sz w:val="24"/>
          <w:szCs w:val="24"/>
          <w:vertAlign w:val="superscript"/>
        </w:rPr>
        <w:t>5</w:t>
      </w:r>
    </w:p>
    <w:p w:rsidR="008D5CB0" w:rsidRPr="00E66510" w:rsidRDefault="008D5CB0" w:rsidP="00E665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5CB0" w:rsidRPr="00E66510" w:rsidRDefault="00871AAE" w:rsidP="00E665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 xml:space="preserve">На защите студент кратко излагает основные результаты, полученные в ходе исследования, дает исчерпывающие ответы на замечания научного руководителя и вопросы членов комиссии.  На защите студент должен: </w:t>
      </w:r>
    </w:p>
    <w:p w:rsidR="008D5CB0" w:rsidRPr="00E66510" w:rsidRDefault="00871AAE" w:rsidP="00E665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 xml:space="preserve">- свободно ориентироваться в представляемой работе; </w:t>
      </w:r>
    </w:p>
    <w:p w:rsidR="008D5CB0" w:rsidRPr="00E66510" w:rsidRDefault="00871AAE" w:rsidP="00E665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 xml:space="preserve">- знать научные источники и источники количественных показателей; </w:t>
      </w:r>
    </w:p>
    <w:p w:rsidR="008D5CB0" w:rsidRPr="00E66510" w:rsidRDefault="00871AAE" w:rsidP="00E665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 xml:space="preserve">- понимать сущность применяемой методики, её недостатки и достоинства; - уметь обосновать собственные выводы и результаты; </w:t>
      </w:r>
    </w:p>
    <w:p w:rsidR="0037512E" w:rsidRPr="00E66510" w:rsidRDefault="00871AAE" w:rsidP="00E665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>- уметь отвечать на вопросы членов комиссии</w:t>
      </w:r>
    </w:p>
    <w:p w:rsidR="0037512E" w:rsidRDefault="0037512E" w:rsidP="00E665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109E" w:rsidRDefault="00DB109E" w:rsidP="00E665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109E" w:rsidRDefault="00DB109E" w:rsidP="00E665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109E" w:rsidRDefault="00DB109E" w:rsidP="00E665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109E" w:rsidRDefault="00DB109E" w:rsidP="00E665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109E" w:rsidRDefault="00DB109E" w:rsidP="00E665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109E" w:rsidRDefault="00DB109E" w:rsidP="00E665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109E" w:rsidRDefault="00DB109E" w:rsidP="00E665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109E" w:rsidRDefault="00DB109E" w:rsidP="00E665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109E" w:rsidRDefault="00DB109E" w:rsidP="00E665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109E" w:rsidRDefault="00DB109E" w:rsidP="00E665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109E" w:rsidRDefault="00DB109E" w:rsidP="00E665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109E" w:rsidRDefault="00DB109E" w:rsidP="00E665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109E" w:rsidRDefault="00DB109E" w:rsidP="00E665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109E" w:rsidRDefault="00DB109E" w:rsidP="00E665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109E" w:rsidRDefault="00DB109E" w:rsidP="00E665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109E" w:rsidRDefault="00DB109E" w:rsidP="00E665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109E" w:rsidRDefault="00DB109E" w:rsidP="00E665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109E" w:rsidRDefault="00DB109E" w:rsidP="00E665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109E" w:rsidRDefault="00DB109E" w:rsidP="00E665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109E" w:rsidRDefault="00DB109E" w:rsidP="00E665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109E" w:rsidRPr="00E66510" w:rsidRDefault="00DB109E" w:rsidP="00E665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12E" w:rsidRPr="00E66510" w:rsidRDefault="0037512E" w:rsidP="00E665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20F3" w:rsidRPr="00E66510" w:rsidRDefault="00AD20F3" w:rsidP="000C1727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AD20F3" w:rsidRPr="00E66510" w:rsidRDefault="00AD20F3" w:rsidP="000C1727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AD20F3" w:rsidRPr="00E66510" w:rsidRDefault="00AD20F3" w:rsidP="000C1727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AD20F3" w:rsidRPr="00E66510" w:rsidRDefault="00AD20F3" w:rsidP="000C1727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AD20F3" w:rsidRPr="00E66510" w:rsidRDefault="00AD20F3" w:rsidP="000C1727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AD20F3" w:rsidRPr="00E66510" w:rsidRDefault="00AD20F3" w:rsidP="000C1727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DB109E" w:rsidRPr="00DB109E" w:rsidRDefault="00DB109E" w:rsidP="00DB10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109E">
        <w:rPr>
          <w:rFonts w:ascii="Times New Roman" w:hAnsi="Times New Roman"/>
          <w:b/>
          <w:sz w:val="24"/>
          <w:szCs w:val="24"/>
        </w:rPr>
        <w:lastRenderedPageBreak/>
        <w:t>Темы курсовых работ по дисциплине</w:t>
      </w:r>
    </w:p>
    <w:p w:rsidR="00AD20F3" w:rsidRDefault="00DB109E" w:rsidP="00DB10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109E">
        <w:rPr>
          <w:rFonts w:ascii="Times New Roman" w:hAnsi="Times New Roman"/>
          <w:b/>
          <w:sz w:val="24"/>
          <w:szCs w:val="24"/>
        </w:rPr>
        <w:t>«Мировая экономика и международные экономические отношения»</w:t>
      </w:r>
    </w:p>
    <w:p w:rsidR="00DB109E" w:rsidRDefault="00DB109E" w:rsidP="00DB10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Общее и особенное в экономическом развитии новых индустриальных стран.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Основные международные экономические организации: изменение функций и роли в развитии мирового хозяйства.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Эволюция роли и структуры ТНК в современной мировой экономике.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Место и роль стран СНГ в мировом хозяйстве.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Основные тенденции и перспективы развития мирового хозяйства в ХХ</w:t>
      </w:r>
      <w:proofErr w:type="gramStart"/>
      <w:r w:rsidRPr="00DB109E">
        <w:rPr>
          <w:rFonts w:ascii="Times New Roman" w:hAnsi="Times New Roman"/>
          <w:sz w:val="24"/>
          <w:szCs w:val="24"/>
          <w:lang w:val="en-US"/>
        </w:rPr>
        <w:t>I</w:t>
      </w:r>
      <w:proofErr w:type="gramEnd"/>
      <w:r w:rsidRPr="00DB109E">
        <w:rPr>
          <w:rFonts w:ascii="Times New Roman" w:hAnsi="Times New Roman"/>
          <w:sz w:val="24"/>
          <w:szCs w:val="24"/>
        </w:rPr>
        <w:t xml:space="preserve"> веке.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Традиционные и новые ресурсы развития мирового хозяйства.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Современные тенденции развития международного разделения труда и мировой торговли.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Взаимодействие спроса и предложения на мировом рынке в условиях роста конкуренции.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Современные тенденции и сдвиги в развитии мировой и российской внешней торговли.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Эволюция ценообразования в международной торговле.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Модернизация государственного регулирования внешней торговли в условиях глобализации.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Изменение роли тарифных и нетарифных методов регулирования торговли в условиях глобализации рынка.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Эволюция международных валютно-расчетных отношений.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Место и роль промышленно развитых стран на мировом рынке услуг.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 xml:space="preserve">Реструктуризация мировой и российской внешней торговли </w:t>
      </w:r>
      <w:r w:rsidR="009C70DD" w:rsidRPr="00DB109E">
        <w:rPr>
          <w:rFonts w:ascii="Times New Roman" w:hAnsi="Times New Roman"/>
          <w:sz w:val="24"/>
          <w:szCs w:val="24"/>
        </w:rPr>
        <w:t xml:space="preserve">в </w:t>
      </w:r>
      <w:r w:rsidR="009C70DD" w:rsidRPr="00DB109E">
        <w:rPr>
          <w:rFonts w:ascii="Times New Roman" w:hAnsi="Times New Roman"/>
          <w:sz w:val="24"/>
          <w:szCs w:val="24"/>
          <w:lang w:val="en-US"/>
        </w:rPr>
        <w:t>XXI</w:t>
      </w:r>
      <w:r w:rsidR="009C70DD" w:rsidRPr="00DB109E">
        <w:rPr>
          <w:rFonts w:ascii="Times New Roman" w:hAnsi="Times New Roman"/>
          <w:sz w:val="24"/>
          <w:szCs w:val="24"/>
        </w:rPr>
        <w:t xml:space="preserve"> в.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 xml:space="preserve">Изменения товарной и географической структуры мировой торговли </w:t>
      </w:r>
      <w:r w:rsidR="009C70DD" w:rsidRPr="00DB109E">
        <w:rPr>
          <w:rFonts w:ascii="Times New Roman" w:hAnsi="Times New Roman"/>
          <w:sz w:val="24"/>
          <w:szCs w:val="24"/>
        </w:rPr>
        <w:t xml:space="preserve">в </w:t>
      </w:r>
      <w:r w:rsidR="009C70DD" w:rsidRPr="00DB109E">
        <w:rPr>
          <w:rFonts w:ascii="Times New Roman" w:hAnsi="Times New Roman"/>
          <w:sz w:val="24"/>
          <w:szCs w:val="24"/>
          <w:lang w:val="en-US"/>
        </w:rPr>
        <w:t>XXI</w:t>
      </w:r>
      <w:r w:rsidR="009C70DD" w:rsidRPr="00DB109E">
        <w:rPr>
          <w:rFonts w:ascii="Times New Roman" w:hAnsi="Times New Roman"/>
          <w:sz w:val="24"/>
          <w:szCs w:val="24"/>
        </w:rPr>
        <w:t xml:space="preserve"> в.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Структура и динамика мировой и национальной торговли услугами.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 xml:space="preserve">Особенности товарной структуры мировой и российской внешней торговли во второй половине </w:t>
      </w:r>
      <w:r w:rsidRPr="00DB109E">
        <w:rPr>
          <w:rFonts w:ascii="Times New Roman" w:hAnsi="Times New Roman"/>
          <w:sz w:val="24"/>
          <w:szCs w:val="24"/>
          <w:lang w:val="en-US"/>
        </w:rPr>
        <w:t>XX</w:t>
      </w:r>
      <w:r w:rsidRPr="00DB109E">
        <w:rPr>
          <w:rFonts w:ascii="Times New Roman" w:hAnsi="Times New Roman"/>
          <w:sz w:val="24"/>
          <w:szCs w:val="24"/>
        </w:rPr>
        <w:t xml:space="preserve"> – начале </w:t>
      </w:r>
      <w:r w:rsidRPr="00DB109E">
        <w:rPr>
          <w:rFonts w:ascii="Times New Roman" w:hAnsi="Times New Roman"/>
          <w:sz w:val="24"/>
          <w:szCs w:val="24"/>
          <w:lang w:val="en-US"/>
        </w:rPr>
        <w:t>XXI</w:t>
      </w:r>
      <w:r w:rsidRPr="00DB109E">
        <w:rPr>
          <w:rFonts w:ascii="Times New Roman" w:hAnsi="Times New Roman"/>
          <w:sz w:val="24"/>
          <w:szCs w:val="24"/>
        </w:rPr>
        <w:t xml:space="preserve"> вв.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Предпосылки возникновения и факторы развития мирового рынка капитала.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 xml:space="preserve">Формы и география вывоза капитала </w:t>
      </w:r>
      <w:r w:rsidR="009C70DD" w:rsidRPr="00DB109E">
        <w:rPr>
          <w:rFonts w:ascii="Times New Roman" w:hAnsi="Times New Roman"/>
          <w:sz w:val="24"/>
          <w:szCs w:val="24"/>
        </w:rPr>
        <w:t xml:space="preserve">в </w:t>
      </w:r>
      <w:r w:rsidR="009C70DD" w:rsidRPr="00DB109E">
        <w:rPr>
          <w:rFonts w:ascii="Times New Roman" w:hAnsi="Times New Roman"/>
          <w:sz w:val="24"/>
          <w:szCs w:val="24"/>
          <w:lang w:val="en-US"/>
        </w:rPr>
        <w:t>XXI</w:t>
      </w:r>
      <w:r w:rsidR="009C70DD" w:rsidRPr="00DB109E">
        <w:rPr>
          <w:rFonts w:ascii="Times New Roman" w:hAnsi="Times New Roman"/>
          <w:sz w:val="24"/>
          <w:szCs w:val="24"/>
        </w:rPr>
        <w:t xml:space="preserve"> в.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 xml:space="preserve">Источники происхождения и структура использования капитала в мировой экономике </w:t>
      </w:r>
      <w:r w:rsidR="009C70DD" w:rsidRPr="00DB109E">
        <w:rPr>
          <w:rFonts w:ascii="Times New Roman" w:hAnsi="Times New Roman"/>
          <w:sz w:val="24"/>
          <w:szCs w:val="24"/>
        </w:rPr>
        <w:t xml:space="preserve">в </w:t>
      </w:r>
      <w:r w:rsidR="009C70DD" w:rsidRPr="00DB109E">
        <w:rPr>
          <w:rFonts w:ascii="Times New Roman" w:hAnsi="Times New Roman"/>
          <w:sz w:val="24"/>
          <w:szCs w:val="24"/>
          <w:lang w:val="en-US"/>
        </w:rPr>
        <w:t>XXI</w:t>
      </w:r>
      <w:r w:rsidR="009C70DD" w:rsidRPr="00DB109E">
        <w:rPr>
          <w:rFonts w:ascii="Times New Roman" w:hAnsi="Times New Roman"/>
          <w:sz w:val="24"/>
          <w:szCs w:val="24"/>
        </w:rPr>
        <w:t xml:space="preserve"> в.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Экономические возможности и проблемы вывоза капитала из России.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Оценка показателей степени и характера участия стран в международном разделении труда.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Международное разделение труда в зоне западноевропейской интеграции.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Экономические причины и последствия сырьевой ориентации российского экспорта.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Эволюция теорий международной торговли и разделения труда: от взглядов меркантилистов к парадоксу В. Леонтьева.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Применение «детерминант» конкурентных преимуществ М. Портера к экономике Российской Федерации.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Место и роль России в международном разделении труда.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 xml:space="preserve">Изменение положения развивающихся стран в международном разделении труда </w:t>
      </w:r>
      <w:r w:rsidR="009C70DD" w:rsidRPr="00DB109E">
        <w:rPr>
          <w:rFonts w:ascii="Times New Roman" w:hAnsi="Times New Roman"/>
          <w:sz w:val="24"/>
          <w:szCs w:val="24"/>
        </w:rPr>
        <w:t xml:space="preserve">в </w:t>
      </w:r>
      <w:r w:rsidR="009C70DD" w:rsidRPr="00DB109E">
        <w:rPr>
          <w:rFonts w:ascii="Times New Roman" w:hAnsi="Times New Roman"/>
          <w:sz w:val="24"/>
          <w:szCs w:val="24"/>
          <w:lang w:val="en-US"/>
        </w:rPr>
        <w:t>XXI</w:t>
      </w:r>
      <w:r w:rsidR="009C70DD" w:rsidRPr="00DB109E">
        <w:rPr>
          <w:rFonts w:ascii="Times New Roman" w:hAnsi="Times New Roman"/>
          <w:sz w:val="24"/>
          <w:szCs w:val="24"/>
        </w:rPr>
        <w:t xml:space="preserve"> в.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 xml:space="preserve">Особенности внешнеторговой политики России в начале </w:t>
      </w:r>
      <w:r w:rsidRPr="00DB109E">
        <w:rPr>
          <w:rFonts w:ascii="Times New Roman" w:hAnsi="Times New Roman"/>
          <w:sz w:val="24"/>
          <w:szCs w:val="24"/>
          <w:lang w:val="en-US"/>
        </w:rPr>
        <w:t>XXI</w:t>
      </w:r>
      <w:r w:rsidRPr="00DB109E">
        <w:rPr>
          <w:rFonts w:ascii="Times New Roman" w:hAnsi="Times New Roman"/>
          <w:sz w:val="24"/>
          <w:szCs w:val="24"/>
        </w:rPr>
        <w:t xml:space="preserve"> века.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Экономические преимущества и недостатки свободы международной торговли и национального протекционизма.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Социально-экономические проблемы и преимущества присоединения России к ВТО.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Основные формы и тенденции развития внешнеэкономических связей России.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Эволюция мировой валютной системы.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Масштабы и формы участия развивающихся стран в международном движении капитала.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Масштабы и направления перемещения предпринимательского и ссудного капитала в мировом хозяйст</w:t>
      </w:r>
      <w:r w:rsidR="009C70DD">
        <w:rPr>
          <w:rFonts w:ascii="Times New Roman" w:hAnsi="Times New Roman"/>
          <w:sz w:val="24"/>
          <w:szCs w:val="24"/>
        </w:rPr>
        <w:t>ве.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Сущность, структура и динамика внешней задолженности в мировой экономике.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Международная миграция капитала: структура, факторы расширения и развития.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 xml:space="preserve">Эволюция международного рынка труда и механизмов его регулирования </w:t>
      </w:r>
      <w:r w:rsidR="009C70DD" w:rsidRPr="00DB109E">
        <w:rPr>
          <w:rFonts w:ascii="Times New Roman" w:hAnsi="Times New Roman"/>
          <w:sz w:val="24"/>
          <w:szCs w:val="24"/>
        </w:rPr>
        <w:t xml:space="preserve">в </w:t>
      </w:r>
      <w:r w:rsidR="009C70DD" w:rsidRPr="00DB109E">
        <w:rPr>
          <w:rFonts w:ascii="Times New Roman" w:hAnsi="Times New Roman"/>
          <w:sz w:val="24"/>
          <w:szCs w:val="24"/>
          <w:lang w:val="en-US"/>
        </w:rPr>
        <w:t>XXI</w:t>
      </w:r>
      <w:r w:rsidR="009C70DD" w:rsidRPr="00DB109E">
        <w:rPr>
          <w:rFonts w:ascii="Times New Roman" w:hAnsi="Times New Roman"/>
          <w:sz w:val="24"/>
          <w:szCs w:val="24"/>
        </w:rPr>
        <w:t xml:space="preserve"> в.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Факторы изменения географии, масштабов и структуры международной миграции рабочей силы.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Современная структура интеллектуальной миграц</w:t>
      </w:r>
      <w:proofErr w:type="gramStart"/>
      <w:r w:rsidRPr="00DB109E">
        <w:rPr>
          <w:rFonts w:ascii="Times New Roman" w:hAnsi="Times New Roman"/>
          <w:sz w:val="24"/>
          <w:szCs w:val="24"/>
        </w:rPr>
        <w:t>ии и ее</w:t>
      </w:r>
      <w:proofErr w:type="gramEnd"/>
      <w:r w:rsidRPr="00DB109E">
        <w:rPr>
          <w:rFonts w:ascii="Times New Roman" w:hAnsi="Times New Roman"/>
          <w:sz w:val="24"/>
          <w:szCs w:val="24"/>
        </w:rPr>
        <w:t xml:space="preserve"> социально-экономические последствия.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Современные особенности цикличности и неравномерности экономического развития в мировом хозяйстве.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lastRenderedPageBreak/>
        <w:t>Ступени и факторы развития региональной интеграции в мировой экономике.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Сравнение этапов и уровней развития интеграционных процессов в рамках ЕС и СНГ.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Влияние структурных изменений в рамках ЕС на развитие западноевропейской интеграции.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Формы и уровни развития свободных экономических зон в мировой и российской экономике.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 xml:space="preserve">Эволюция форм международного экономического сотрудничества </w:t>
      </w:r>
      <w:r w:rsidR="009C70DD" w:rsidRPr="00DB109E">
        <w:rPr>
          <w:rFonts w:ascii="Times New Roman" w:hAnsi="Times New Roman"/>
          <w:sz w:val="24"/>
          <w:szCs w:val="24"/>
        </w:rPr>
        <w:t xml:space="preserve">в </w:t>
      </w:r>
      <w:r w:rsidR="009C70DD" w:rsidRPr="00DB109E">
        <w:rPr>
          <w:rFonts w:ascii="Times New Roman" w:hAnsi="Times New Roman"/>
          <w:sz w:val="24"/>
          <w:szCs w:val="24"/>
          <w:lang w:val="en-US"/>
        </w:rPr>
        <w:t>XXI</w:t>
      </w:r>
      <w:r w:rsidR="009C70DD" w:rsidRPr="00DB109E">
        <w:rPr>
          <w:rFonts w:ascii="Times New Roman" w:hAnsi="Times New Roman"/>
          <w:sz w:val="24"/>
          <w:szCs w:val="24"/>
        </w:rPr>
        <w:t xml:space="preserve"> в.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Место и роль России в развитии мировых интеграционных процессов.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Экономические последствия регионального сотрудничества для национальных хозяйств.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Эволюция показателей развития мирового хозяйства и его субъектов.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Сходства и различия социально-экономических моделей индустриально развитых стран.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 xml:space="preserve">Глобальные тенденции и сдвиги в развитии мирового хозяйства </w:t>
      </w:r>
      <w:r w:rsidR="009C70DD" w:rsidRPr="00DB109E">
        <w:rPr>
          <w:rFonts w:ascii="Times New Roman" w:hAnsi="Times New Roman"/>
          <w:sz w:val="24"/>
          <w:szCs w:val="24"/>
        </w:rPr>
        <w:t xml:space="preserve">в </w:t>
      </w:r>
      <w:r w:rsidR="009C70DD" w:rsidRPr="00DB109E">
        <w:rPr>
          <w:rFonts w:ascii="Times New Roman" w:hAnsi="Times New Roman"/>
          <w:sz w:val="24"/>
          <w:szCs w:val="24"/>
          <w:lang w:val="en-US"/>
        </w:rPr>
        <w:t>XXI</w:t>
      </w:r>
      <w:r w:rsidR="009C70DD" w:rsidRPr="00DB109E">
        <w:rPr>
          <w:rFonts w:ascii="Times New Roman" w:hAnsi="Times New Roman"/>
          <w:sz w:val="24"/>
          <w:szCs w:val="24"/>
        </w:rPr>
        <w:t xml:space="preserve"> в.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Проблемы и возможности развития глобализации экономики.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Экономические факторы развития глобализации рынка и конкуренции.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 xml:space="preserve">Изменение роли малых предприятий в развитии мировой экономики в </w:t>
      </w:r>
      <w:r w:rsidRPr="00DB109E">
        <w:rPr>
          <w:rFonts w:ascii="Times New Roman" w:hAnsi="Times New Roman"/>
          <w:sz w:val="24"/>
          <w:szCs w:val="24"/>
          <w:lang w:val="en-US"/>
        </w:rPr>
        <w:t>XXI</w:t>
      </w:r>
      <w:r w:rsidRPr="00DB109E">
        <w:rPr>
          <w:rFonts w:ascii="Times New Roman" w:hAnsi="Times New Roman"/>
          <w:sz w:val="24"/>
          <w:szCs w:val="24"/>
        </w:rPr>
        <w:t xml:space="preserve"> в.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 xml:space="preserve">Экономические причины и последствия развития </w:t>
      </w:r>
      <w:proofErr w:type="spellStart"/>
      <w:r w:rsidRPr="00DB109E">
        <w:rPr>
          <w:rFonts w:ascii="Times New Roman" w:hAnsi="Times New Roman"/>
          <w:sz w:val="24"/>
          <w:szCs w:val="24"/>
        </w:rPr>
        <w:t>гуманизации</w:t>
      </w:r>
      <w:proofErr w:type="spellEnd"/>
      <w:r w:rsidRPr="00DB109E">
        <w:rPr>
          <w:rFonts w:ascii="Times New Roman" w:hAnsi="Times New Roman"/>
          <w:sz w:val="24"/>
          <w:szCs w:val="24"/>
        </w:rPr>
        <w:t xml:space="preserve"> производства и демократизации управления корпорациями в мировом хозяйстве.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Экономические факторы неравномерности и ускорения развития субъектов мирового хозяйства.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Основные факторы конкурентоспособности товаров и субъектов мирового хозяйства.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Экономические признаки и составляющие интеллектуализации капитала в мировом хозяйстве.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Мировой рынок ссудных капиталов: структура, основные потоки и тенденции развития.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Прямые и портфельные инвестиции в мировой и национальной экономике: структура, приоритеты и тенденции развития.</w:t>
      </w:r>
    </w:p>
    <w:p w:rsidR="00DB109E" w:rsidRPr="00DB109E" w:rsidRDefault="00DB109E" w:rsidP="002461D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109E">
        <w:rPr>
          <w:rFonts w:ascii="Times New Roman" w:hAnsi="Times New Roman"/>
          <w:sz w:val="24"/>
          <w:szCs w:val="24"/>
        </w:rPr>
        <w:t>Сущность и</w:t>
      </w:r>
      <w:r w:rsidR="009C70DD">
        <w:rPr>
          <w:rFonts w:ascii="Times New Roman" w:hAnsi="Times New Roman"/>
          <w:sz w:val="24"/>
          <w:szCs w:val="24"/>
        </w:rPr>
        <w:t xml:space="preserve"> механизмы решения экологических проблем</w:t>
      </w:r>
      <w:r w:rsidRPr="00DB109E">
        <w:rPr>
          <w:rFonts w:ascii="Times New Roman" w:hAnsi="Times New Roman"/>
          <w:sz w:val="24"/>
          <w:szCs w:val="24"/>
        </w:rPr>
        <w:t xml:space="preserve"> в мировой экономике.</w:t>
      </w:r>
    </w:p>
    <w:p w:rsidR="002C6C30" w:rsidRPr="00DB109E" w:rsidRDefault="00DB109E" w:rsidP="002461D4">
      <w:pPr>
        <w:spacing w:after="0" w:line="240" w:lineRule="auto"/>
        <w:ind w:firstLine="397"/>
        <w:jc w:val="both"/>
        <w:rPr>
          <w:rFonts w:ascii="Times New Roman" w:hAnsi="Times New Roman"/>
          <w:b/>
          <w:sz w:val="24"/>
          <w:szCs w:val="24"/>
        </w:rPr>
      </w:pPr>
      <w:r w:rsidRPr="00DB109E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F868C5" w:rsidRPr="00E66510" w:rsidRDefault="000C1727" w:rsidP="00F868C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66510">
        <w:rPr>
          <w:rFonts w:ascii="Times New Roman" w:hAnsi="Times New Roman"/>
          <w:b/>
          <w:caps/>
          <w:sz w:val="24"/>
          <w:szCs w:val="24"/>
        </w:rPr>
        <w:lastRenderedPageBreak/>
        <w:t>Основные замечания и недостатки при выполнении курсовых работ</w:t>
      </w:r>
    </w:p>
    <w:p w:rsidR="009C70DD" w:rsidRDefault="00F868C5" w:rsidP="00F868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66510">
        <w:rPr>
          <w:rFonts w:ascii="Times New Roman" w:hAnsi="Times New Roman"/>
          <w:b/>
          <w:sz w:val="24"/>
          <w:szCs w:val="24"/>
        </w:rPr>
        <w:t xml:space="preserve">(рекомендуется </w:t>
      </w:r>
      <w:r w:rsidR="00891BCA" w:rsidRPr="00E66510">
        <w:rPr>
          <w:rFonts w:ascii="Times New Roman" w:hAnsi="Times New Roman"/>
          <w:b/>
          <w:sz w:val="24"/>
          <w:szCs w:val="24"/>
          <w:u w:val="single"/>
        </w:rPr>
        <w:t>проверить</w:t>
      </w:r>
      <w:r w:rsidRPr="00E6651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66510" w:rsidRPr="00E66510">
        <w:rPr>
          <w:rFonts w:ascii="Times New Roman" w:hAnsi="Times New Roman"/>
          <w:b/>
          <w:sz w:val="24"/>
          <w:szCs w:val="24"/>
          <w:u w:val="single"/>
        </w:rPr>
        <w:t xml:space="preserve">на </w:t>
      </w:r>
      <w:r w:rsidR="00C52B05" w:rsidRPr="00E66510">
        <w:rPr>
          <w:rFonts w:ascii="Times New Roman" w:hAnsi="Times New Roman"/>
          <w:b/>
          <w:sz w:val="24"/>
          <w:szCs w:val="24"/>
          <w:u w:val="single"/>
        </w:rPr>
        <w:t xml:space="preserve">полное </w:t>
      </w:r>
      <w:r w:rsidRPr="00E66510">
        <w:rPr>
          <w:rFonts w:ascii="Times New Roman" w:hAnsi="Times New Roman"/>
          <w:b/>
          <w:sz w:val="24"/>
          <w:szCs w:val="24"/>
          <w:u w:val="single"/>
        </w:rPr>
        <w:t>отсутствие</w:t>
      </w:r>
      <w:r w:rsidRPr="00E66510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</w:p>
    <w:p w:rsidR="000C1727" w:rsidRPr="00E66510" w:rsidRDefault="009C70DD" w:rsidP="00F868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подобных нарушений </w:t>
      </w:r>
      <w:r w:rsidR="00AD20F3" w:rsidRPr="00E66510">
        <w:rPr>
          <w:rFonts w:ascii="Times New Roman" w:hAnsi="Times New Roman"/>
          <w:b/>
          <w:sz w:val="24"/>
          <w:szCs w:val="24"/>
        </w:rPr>
        <w:t xml:space="preserve">в </w:t>
      </w:r>
      <w:r w:rsidR="00F868C5" w:rsidRPr="00E66510">
        <w:rPr>
          <w:rFonts w:ascii="Times New Roman" w:hAnsi="Times New Roman"/>
          <w:b/>
          <w:sz w:val="24"/>
          <w:szCs w:val="24"/>
        </w:rPr>
        <w:t xml:space="preserve">собственной </w:t>
      </w:r>
      <w:r w:rsidR="00891BCA" w:rsidRPr="00E66510">
        <w:rPr>
          <w:rFonts w:ascii="Times New Roman" w:hAnsi="Times New Roman"/>
          <w:b/>
          <w:sz w:val="24"/>
          <w:szCs w:val="24"/>
        </w:rPr>
        <w:t>курсовой работе</w:t>
      </w:r>
      <w:r w:rsidR="00F868C5" w:rsidRPr="00E66510">
        <w:rPr>
          <w:rFonts w:ascii="Times New Roman" w:hAnsi="Times New Roman"/>
          <w:b/>
          <w:sz w:val="24"/>
          <w:szCs w:val="24"/>
        </w:rPr>
        <w:t>)</w:t>
      </w:r>
    </w:p>
    <w:p w:rsidR="006A1F4C" w:rsidRPr="00E66510" w:rsidRDefault="006A1F4C" w:rsidP="008242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20F3" w:rsidRPr="00E66510" w:rsidRDefault="006A1F4C" w:rsidP="00AD20F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>Стилистика не соответствует статусу курсовой работы. Наличие в работе субъективных суждений, эмоциональны</w:t>
      </w:r>
      <w:r w:rsidR="00AD20F3" w:rsidRPr="00E66510">
        <w:rPr>
          <w:rFonts w:ascii="Times New Roman" w:hAnsi="Times New Roman"/>
          <w:sz w:val="24"/>
          <w:szCs w:val="24"/>
        </w:rPr>
        <w:t>х</w:t>
      </w:r>
      <w:r w:rsidRPr="00E66510">
        <w:rPr>
          <w:rFonts w:ascii="Times New Roman" w:hAnsi="Times New Roman"/>
          <w:sz w:val="24"/>
          <w:szCs w:val="24"/>
        </w:rPr>
        <w:t xml:space="preserve"> высказываний, житейских выражений, жаргонных терминов и т.п.</w:t>
      </w:r>
    </w:p>
    <w:p w:rsidR="000C1727" w:rsidRPr="00E66510" w:rsidRDefault="000C1727" w:rsidP="00AD20F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>Низкий уровень оригинальности текста работы (менее 50%).</w:t>
      </w:r>
    </w:p>
    <w:p w:rsidR="00EF1D4A" w:rsidRPr="00E66510" w:rsidRDefault="00EF1D4A" w:rsidP="00AD20F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>Работа содержит признаки искусстве</w:t>
      </w:r>
      <w:r w:rsidR="00AD20F3" w:rsidRPr="00E66510">
        <w:rPr>
          <w:rFonts w:ascii="Times New Roman" w:hAnsi="Times New Roman"/>
          <w:sz w:val="24"/>
          <w:szCs w:val="24"/>
        </w:rPr>
        <w:t>нного повышения оригинальности (следует учитывать, что преподаватели знакомы с существующими способами</w:t>
      </w:r>
      <w:r w:rsidR="0037512E" w:rsidRPr="00E66510">
        <w:rPr>
          <w:rFonts w:ascii="Times New Roman" w:hAnsi="Times New Roman"/>
          <w:sz w:val="24"/>
          <w:szCs w:val="24"/>
        </w:rPr>
        <w:t xml:space="preserve"> </w:t>
      </w:r>
      <w:r w:rsidR="00AD20F3" w:rsidRPr="00E66510">
        <w:rPr>
          <w:rFonts w:ascii="Times New Roman" w:hAnsi="Times New Roman"/>
          <w:sz w:val="24"/>
          <w:szCs w:val="24"/>
        </w:rPr>
        <w:t>повышения оригинальности).</w:t>
      </w:r>
      <w:r w:rsidR="0037512E" w:rsidRPr="00E66510">
        <w:rPr>
          <w:rFonts w:ascii="Times New Roman" w:hAnsi="Times New Roman"/>
          <w:sz w:val="24"/>
          <w:szCs w:val="24"/>
        </w:rPr>
        <w:t xml:space="preserve"> </w:t>
      </w:r>
    </w:p>
    <w:p w:rsidR="000C1727" w:rsidRPr="00E66510" w:rsidRDefault="000C1727" w:rsidP="00AD20F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>Основные заимствования текста связаны с рефератам</w:t>
      </w:r>
      <w:r w:rsidR="00EF1D4A" w:rsidRPr="00E66510">
        <w:rPr>
          <w:rFonts w:ascii="Times New Roman" w:hAnsi="Times New Roman"/>
          <w:sz w:val="24"/>
          <w:szCs w:val="24"/>
        </w:rPr>
        <w:t>и, курсовыми, ВКР, а не с учебн</w:t>
      </w:r>
      <w:r w:rsidRPr="00E66510">
        <w:rPr>
          <w:rFonts w:ascii="Times New Roman" w:hAnsi="Times New Roman"/>
          <w:sz w:val="24"/>
          <w:szCs w:val="24"/>
        </w:rPr>
        <w:t>о</w:t>
      </w:r>
      <w:r w:rsidR="00EF1D4A" w:rsidRPr="00E66510">
        <w:rPr>
          <w:rFonts w:ascii="Times New Roman" w:hAnsi="Times New Roman"/>
          <w:sz w:val="24"/>
          <w:szCs w:val="24"/>
        </w:rPr>
        <w:t>й и научной ли</w:t>
      </w:r>
      <w:r w:rsidRPr="00E66510">
        <w:rPr>
          <w:rFonts w:ascii="Times New Roman" w:hAnsi="Times New Roman"/>
          <w:sz w:val="24"/>
          <w:szCs w:val="24"/>
        </w:rPr>
        <w:t xml:space="preserve">тературой. </w:t>
      </w:r>
    </w:p>
    <w:p w:rsidR="0082427B" w:rsidRPr="00E66510" w:rsidRDefault="00AD20F3" w:rsidP="00AD20F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>Тема работы, структура и содержание не соответствуют друг другу</w:t>
      </w:r>
      <w:r w:rsidR="00EF1D4A" w:rsidRPr="00E66510">
        <w:rPr>
          <w:rFonts w:ascii="Times New Roman" w:hAnsi="Times New Roman"/>
          <w:sz w:val="24"/>
          <w:szCs w:val="24"/>
        </w:rPr>
        <w:t xml:space="preserve">. </w:t>
      </w:r>
    </w:p>
    <w:p w:rsidR="0082427B" w:rsidRPr="00E66510" w:rsidRDefault="00C52B05" w:rsidP="00AD20F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>В главах не выделены параграфы. Одна глава существенно больше другой по объему.</w:t>
      </w:r>
    </w:p>
    <w:p w:rsidR="00B55D50" w:rsidRPr="00E66510" w:rsidRDefault="00B55D50" w:rsidP="00AD20F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 введении не указаны цель, задачи</w:t>
      </w:r>
      <w:r w:rsidR="00AD20F3" w:rsidRPr="00E665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E665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предмет и объект исследования,  информационная база, методология, </w:t>
      </w:r>
      <w:r w:rsidR="00891BCA" w:rsidRPr="00E665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информационная база, научная новизна и </w:t>
      </w:r>
      <w:r w:rsidRPr="00E665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практическая значимость. </w:t>
      </w:r>
    </w:p>
    <w:p w:rsidR="00EF1D4A" w:rsidRPr="00E66510" w:rsidRDefault="00EF1D4A" w:rsidP="00AD20F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>Приводится неактуальный, устаревший материал.</w:t>
      </w:r>
    </w:p>
    <w:p w:rsidR="000C1727" w:rsidRPr="00E66510" w:rsidRDefault="000C1727" w:rsidP="00AD20F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>Аргументированность выработанных тезисов недостаточная. Мало расчетов и таблиц.</w:t>
      </w:r>
    </w:p>
    <w:p w:rsidR="00782431" w:rsidRPr="00E66510" w:rsidRDefault="00782431" w:rsidP="00782431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>После таблиц отсутствуют выводы.</w:t>
      </w:r>
    </w:p>
    <w:p w:rsidR="0082427B" w:rsidRPr="00E66510" w:rsidRDefault="0082427B" w:rsidP="00AD20F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6510">
        <w:rPr>
          <w:rFonts w:ascii="Times New Roman" w:hAnsi="Times New Roman"/>
          <w:sz w:val="24"/>
          <w:szCs w:val="24"/>
        </w:rPr>
        <w:t>Отсутствует наглядн</w:t>
      </w:r>
      <w:r w:rsidR="00AD20F3" w:rsidRPr="00E66510">
        <w:rPr>
          <w:rFonts w:ascii="Times New Roman" w:hAnsi="Times New Roman"/>
          <w:sz w:val="24"/>
          <w:szCs w:val="24"/>
        </w:rPr>
        <w:t>ость: недостаточно (или вообще нет) схем</w:t>
      </w:r>
      <w:r w:rsidRPr="00E66510">
        <w:rPr>
          <w:rFonts w:ascii="Times New Roman" w:hAnsi="Times New Roman"/>
          <w:sz w:val="24"/>
          <w:szCs w:val="24"/>
        </w:rPr>
        <w:t>, графиков, диаграмм, рисунков и т.п.</w:t>
      </w:r>
      <w:proofErr w:type="gramEnd"/>
    </w:p>
    <w:p w:rsidR="00EF1D4A" w:rsidRPr="00E66510" w:rsidRDefault="00EF1D4A" w:rsidP="00AD20F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>Отсутствует логическая завершенность и последовательность.</w:t>
      </w:r>
    </w:p>
    <w:p w:rsidR="000C1727" w:rsidRPr="00E66510" w:rsidRDefault="000C1727" w:rsidP="00AD20F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 xml:space="preserve">Отдельные параграфы раскрыты поверхностно (например, </w:t>
      </w:r>
      <w:r w:rsidR="00782431" w:rsidRPr="00E66510">
        <w:rPr>
          <w:rFonts w:ascii="Times New Roman" w:hAnsi="Times New Roman"/>
          <w:sz w:val="24"/>
          <w:szCs w:val="24"/>
        </w:rPr>
        <w:t>включают всего 2-3 с</w:t>
      </w:r>
      <w:r w:rsidRPr="00E66510">
        <w:rPr>
          <w:rFonts w:ascii="Times New Roman" w:hAnsi="Times New Roman"/>
          <w:sz w:val="24"/>
          <w:szCs w:val="24"/>
        </w:rPr>
        <w:t>траниц</w:t>
      </w:r>
      <w:r w:rsidR="00782431" w:rsidRPr="00E66510">
        <w:rPr>
          <w:rFonts w:ascii="Times New Roman" w:hAnsi="Times New Roman"/>
          <w:sz w:val="24"/>
          <w:szCs w:val="24"/>
        </w:rPr>
        <w:t>ы</w:t>
      </w:r>
      <w:r w:rsidRPr="00E66510">
        <w:rPr>
          <w:rFonts w:ascii="Times New Roman" w:hAnsi="Times New Roman"/>
          <w:sz w:val="24"/>
          <w:szCs w:val="24"/>
        </w:rPr>
        <w:t xml:space="preserve">; </w:t>
      </w:r>
      <w:r w:rsidR="00782431" w:rsidRPr="00E66510">
        <w:rPr>
          <w:rFonts w:ascii="Times New Roman" w:hAnsi="Times New Roman"/>
          <w:sz w:val="24"/>
          <w:szCs w:val="24"/>
        </w:rPr>
        <w:t>либо написано много общих слов и о</w:t>
      </w:r>
      <w:r w:rsidRPr="00E66510">
        <w:rPr>
          <w:rFonts w:ascii="Times New Roman" w:hAnsi="Times New Roman"/>
          <w:sz w:val="24"/>
          <w:szCs w:val="24"/>
        </w:rPr>
        <w:t>т</w:t>
      </w:r>
      <w:r w:rsidR="00782431" w:rsidRPr="00E66510">
        <w:rPr>
          <w:rFonts w:ascii="Times New Roman" w:hAnsi="Times New Roman"/>
          <w:sz w:val="24"/>
          <w:szCs w:val="24"/>
        </w:rPr>
        <w:t>сутствует</w:t>
      </w:r>
      <w:r w:rsidRPr="00E66510">
        <w:rPr>
          <w:rFonts w:ascii="Times New Roman" w:hAnsi="Times New Roman"/>
          <w:sz w:val="24"/>
          <w:szCs w:val="24"/>
        </w:rPr>
        <w:t xml:space="preserve"> конкретики).</w:t>
      </w:r>
    </w:p>
    <w:p w:rsidR="00F868C5" w:rsidRPr="00E66510" w:rsidRDefault="00F868C5" w:rsidP="00AD20F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>Личное мнение студента представлено недостаточно.</w:t>
      </w:r>
    </w:p>
    <w:p w:rsidR="000C1727" w:rsidRPr="00E66510" w:rsidRDefault="000C1727" w:rsidP="00AD20F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>Выводы, представленные в заключении, декларативны (отсутствуют конкретные показатели и не обоснован эффект от внедрения предложений).</w:t>
      </w:r>
      <w:r w:rsidR="00E66510" w:rsidRPr="00E66510">
        <w:rPr>
          <w:rFonts w:ascii="Times New Roman" w:hAnsi="Times New Roman"/>
          <w:sz w:val="24"/>
          <w:szCs w:val="24"/>
        </w:rPr>
        <w:t xml:space="preserve"> Выводы не имеют прямого отношения к предприятию-объекту исследования.</w:t>
      </w:r>
    </w:p>
    <w:p w:rsidR="0082427B" w:rsidRPr="00E66510" w:rsidRDefault="0082427B" w:rsidP="00AD20F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>Предложения студента не учитывают реальную экономическую конъюнктуру на момент подготовки курсовой работы.</w:t>
      </w:r>
    </w:p>
    <w:p w:rsidR="000C1727" w:rsidRPr="00E66510" w:rsidRDefault="00EF1D4A" w:rsidP="00AD20F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>Ис</w:t>
      </w:r>
      <w:r w:rsidR="0082427B" w:rsidRPr="00E66510">
        <w:rPr>
          <w:rFonts w:ascii="Times New Roman" w:hAnsi="Times New Roman"/>
          <w:sz w:val="24"/>
          <w:szCs w:val="24"/>
        </w:rPr>
        <w:t>пользуются устаревшие источники</w:t>
      </w:r>
      <w:r w:rsidRPr="00E66510">
        <w:rPr>
          <w:rFonts w:ascii="Times New Roman" w:hAnsi="Times New Roman"/>
          <w:sz w:val="24"/>
          <w:szCs w:val="24"/>
        </w:rPr>
        <w:t xml:space="preserve">, </w:t>
      </w:r>
      <w:r w:rsidR="0082427B" w:rsidRPr="00E66510">
        <w:rPr>
          <w:rFonts w:ascii="Times New Roman" w:hAnsi="Times New Roman"/>
          <w:sz w:val="24"/>
          <w:szCs w:val="24"/>
        </w:rPr>
        <w:t xml:space="preserve">приводится недостаточный </w:t>
      </w:r>
      <w:r w:rsidRPr="00E66510">
        <w:rPr>
          <w:rFonts w:ascii="Times New Roman" w:hAnsi="Times New Roman"/>
          <w:sz w:val="24"/>
          <w:szCs w:val="24"/>
        </w:rPr>
        <w:t xml:space="preserve">список </w:t>
      </w:r>
      <w:r w:rsidR="0082427B" w:rsidRPr="00E66510">
        <w:rPr>
          <w:rFonts w:ascii="Times New Roman" w:hAnsi="Times New Roman"/>
          <w:sz w:val="24"/>
          <w:szCs w:val="24"/>
        </w:rPr>
        <w:t>литературы</w:t>
      </w:r>
      <w:r w:rsidRPr="00E66510">
        <w:rPr>
          <w:rFonts w:ascii="Times New Roman" w:hAnsi="Times New Roman"/>
          <w:sz w:val="24"/>
          <w:szCs w:val="24"/>
        </w:rPr>
        <w:t xml:space="preserve">. </w:t>
      </w:r>
      <w:r w:rsidR="000C1727" w:rsidRPr="00E66510">
        <w:rPr>
          <w:rFonts w:ascii="Times New Roman" w:hAnsi="Times New Roman"/>
          <w:sz w:val="24"/>
          <w:szCs w:val="24"/>
        </w:rPr>
        <w:t>В списке литературы должны быть представлены нормативно-правовые источники, учебная и научная литература</w:t>
      </w:r>
      <w:r w:rsidRPr="00E66510">
        <w:rPr>
          <w:rFonts w:ascii="Times New Roman" w:hAnsi="Times New Roman"/>
          <w:sz w:val="24"/>
          <w:szCs w:val="24"/>
        </w:rPr>
        <w:t xml:space="preserve">, </w:t>
      </w:r>
      <w:r w:rsidR="0082427B" w:rsidRPr="00E66510">
        <w:rPr>
          <w:rFonts w:ascii="Times New Roman" w:hAnsi="Times New Roman"/>
          <w:sz w:val="24"/>
          <w:szCs w:val="24"/>
        </w:rPr>
        <w:t xml:space="preserve">периодика, </w:t>
      </w:r>
      <w:r w:rsidRPr="00E66510">
        <w:rPr>
          <w:rFonts w:ascii="Times New Roman" w:hAnsi="Times New Roman"/>
          <w:sz w:val="24"/>
          <w:szCs w:val="24"/>
        </w:rPr>
        <w:t>энцикло</w:t>
      </w:r>
      <w:r w:rsidR="000C1727" w:rsidRPr="00E66510">
        <w:rPr>
          <w:rFonts w:ascii="Times New Roman" w:hAnsi="Times New Roman"/>
          <w:sz w:val="24"/>
          <w:szCs w:val="24"/>
        </w:rPr>
        <w:t>педии и справочники</w:t>
      </w:r>
      <w:r w:rsidRPr="00E665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66510">
        <w:rPr>
          <w:rFonts w:ascii="Times New Roman" w:hAnsi="Times New Roman"/>
          <w:sz w:val="24"/>
          <w:szCs w:val="24"/>
        </w:rPr>
        <w:t>интернет-ресурсы</w:t>
      </w:r>
      <w:proofErr w:type="spellEnd"/>
      <w:r w:rsidRPr="00E66510">
        <w:rPr>
          <w:rFonts w:ascii="Times New Roman" w:hAnsi="Times New Roman"/>
          <w:sz w:val="24"/>
          <w:szCs w:val="24"/>
        </w:rPr>
        <w:t>. Должны использоваться как отечественные, так и зарубежные источники.</w:t>
      </w:r>
    </w:p>
    <w:p w:rsidR="000C1727" w:rsidRPr="00E66510" w:rsidRDefault="000C1727" w:rsidP="00AD20F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>В работе отсутствуют приложения.</w:t>
      </w:r>
    </w:p>
    <w:p w:rsidR="00EF1D4A" w:rsidRPr="00E66510" w:rsidRDefault="00EF1D4A" w:rsidP="00AD20F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>Недостаточный или чрезмерно завышенный о</w:t>
      </w:r>
      <w:r w:rsidR="000C1727" w:rsidRPr="00E66510">
        <w:rPr>
          <w:rFonts w:ascii="Times New Roman" w:hAnsi="Times New Roman"/>
          <w:sz w:val="24"/>
          <w:szCs w:val="24"/>
        </w:rPr>
        <w:t xml:space="preserve">бъем курсовой </w:t>
      </w:r>
      <w:r w:rsidRPr="00E66510">
        <w:rPr>
          <w:rFonts w:ascii="Times New Roman" w:hAnsi="Times New Roman"/>
          <w:sz w:val="24"/>
          <w:szCs w:val="24"/>
        </w:rPr>
        <w:t>работы.</w:t>
      </w:r>
    </w:p>
    <w:p w:rsidR="000C1727" w:rsidRPr="00E66510" w:rsidRDefault="00EF1D4A" w:rsidP="00AD20F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>Нарушен порядок оформления</w:t>
      </w:r>
      <w:r w:rsidR="0082427B" w:rsidRPr="00E66510">
        <w:rPr>
          <w:rFonts w:ascii="Times New Roman" w:hAnsi="Times New Roman"/>
          <w:sz w:val="24"/>
          <w:szCs w:val="24"/>
        </w:rPr>
        <w:t xml:space="preserve"> (самые распространенные ошибки – не отформатирован текст, в списке литературы нет всех обязательных атрибутов и т.д.)</w:t>
      </w:r>
      <w:r w:rsidRPr="00E66510">
        <w:rPr>
          <w:rFonts w:ascii="Times New Roman" w:hAnsi="Times New Roman"/>
          <w:sz w:val="24"/>
          <w:szCs w:val="24"/>
        </w:rPr>
        <w:t>.</w:t>
      </w:r>
    </w:p>
    <w:p w:rsidR="0082427B" w:rsidRPr="00E66510" w:rsidRDefault="0082427B" w:rsidP="00AD20F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510">
        <w:rPr>
          <w:rFonts w:ascii="Times New Roman" w:hAnsi="Times New Roman"/>
          <w:sz w:val="24"/>
          <w:szCs w:val="24"/>
        </w:rPr>
        <w:t>Студент крайне плохо ориентируется в основных положениях собственной курсовой работы, вопросы преподавателя остаются без ответа.</w:t>
      </w:r>
    </w:p>
    <w:sectPr w:rsidR="0082427B" w:rsidRPr="00E66510" w:rsidSect="003751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105DE"/>
    <w:multiLevelType w:val="hybridMultilevel"/>
    <w:tmpl w:val="C2943E74"/>
    <w:lvl w:ilvl="0" w:tplc="6A1C1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3F7"/>
    <w:rsid w:val="000C1727"/>
    <w:rsid w:val="00240DEF"/>
    <w:rsid w:val="002461D4"/>
    <w:rsid w:val="002C6C30"/>
    <w:rsid w:val="0037512E"/>
    <w:rsid w:val="005E1D93"/>
    <w:rsid w:val="006533F7"/>
    <w:rsid w:val="006A1F4C"/>
    <w:rsid w:val="006D3363"/>
    <w:rsid w:val="00773993"/>
    <w:rsid w:val="00782431"/>
    <w:rsid w:val="0082427B"/>
    <w:rsid w:val="00871AAE"/>
    <w:rsid w:val="00891BCA"/>
    <w:rsid w:val="008D5CB0"/>
    <w:rsid w:val="009C70DD"/>
    <w:rsid w:val="00AD20F3"/>
    <w:rsid w:val="00B55D50"/>
    <w:rsid w:val="00C52B05"/>
    <w:rsid w:val="00DB109E"/>
    <w:rsid w:val="00E66510"/>
    <w:rsid w:val="00E90BD6"/>
    <w:rsid w:val="00EF1D4A"/>
    <w:rsid w:val="00F8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72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72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1848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2018-02-13T11:45:00Z</dcterms:created>
  <dcterms:modified xsi:type="dcterms:W3CDTF">2018-02-13T11:46:00Z</dcterms:modified>
</cp:coreProperties>
</file>